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6"/>
        </w:tabs>
        <w:spacing w:before="148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  <w:bookmarkStart w:id="0" w:name="_GoBack"/>
      <w:r>
        <w:rPr>
          <w:rFonts w:hint="eastAsia" w:ascii="宋体" w:hAnsi="宋体" w:eastAsia="宋体" w:cs="宋体"/>
          <w:sz w:val="28"/>
        </w:rPr>
        <w:t>表</w:t>
      </w:r>
      <w:r>
        <w:rPr>
          <w:rFonts w:hint="eastAsia" w:ascii="宋体" w:hAnsi="宋体" w:eastAsia="宋体" w:cs="宋体"/>
          <w:spacing w:val="-48"/>
          <w:sz w:val="28"/>
        </w:rPr>
        <w:t xml:space="preserve"> </w:t>
      </w:r>
      <w:r>
        <w:rPr>
          <w:rFonts w:hint="eastAsia" w:ascii="宋体" w:hAnsi="宋体" w:eastAsia="宋体" w:cs="宋体"/>
          <w:sz w:val="28"/>
        </w:rPr>
        <w:t>2</w:t>
      </w:r>
      <w:r>
        <w:rPr>
          <w:rFonts w:hint="eastAsia" w:ascii="宋体" w:hAnsi="宋体" w:eastAsia="宋体" w:cs="宋体"/>
          <w:sz w:val="28"/>
        </w:rPr>
        <w:tab/>
      </w:r>
      <w:r>
        <w:rPr>
          <w:rFonts w:hint="eastAsia" w:ascii="宋体" w:hAnsi="宋体" w:eastAsia="宋体" w:cs="宋体"/>
          <w:spacing w:val="15"/>
          <w:sz w:val="28"/>
        </w:rPr>
        <w:t>学生反馈表</w:t>
      </w:r>
    </w:p>
    <w:bookmarkEnd w:id="0"/>
    <w:p>
      <w:pPr>
        <w:pStyle w:val="2"/>
        <w:spacing w:after="1"/>
        <w:rPr>
          <w:rFonts w:hint="eastAsia" w:ascii="宋体" w:hAnsi="宋体" w:eastAsia="宋体" w:cs="宋体"/>
          <w:sz w:val="9"/>
        </w:rPr>
      </w:pPr>
    </w:p>
    <w:tbl>
      <w:tblPr>
        <w:tblStyle w:val="3"/>
        <w:tblW w:w="0" w:type="auto"/>
        <w:tblInd w:w="36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856"/>
        <w:gridCol w:w="435"/>
        <w:gridCol w:w="2012"/>
        <w:gridCol w:w="1456"/>
        <w:gridCol w:w="870"/>
        <w:gridCol w:w="1005"/>
        <w:gridCol w:w="990"/>
        <w:gridCol w:w="129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1" w:type="dxa"/>
          </w:tcPr>
          <w:p>
            <w:pPr>
              <w:pStyle w:val="5"/>
              <w:spacing w:line="300" w:lineRule="exact"/>
              <w:ind w:left="157" w:right="12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院校代码</w:t>
            </w:r>
          </w:p>
        </w:tc>
        <w:tc>
          <w:tcPr>
            <w:tcW w:w="856" w:type="dxa"/>
          </w:tcPr>
          <w:p>
            <w:pPr>
              <w:pStyle w:val="5"/>
              <w:spacing w:line="300" w:lineRule="exact"/>
              <w:ind w:left="188" w:right="17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院校名称</w:t>
            </w:r>
          </w:p>
        </w:tc>
        <w:tc>
          <w:tcPr>
            <w:tcW w:w="3903" w:type="dxa"/>
            <w:gridSpan w:val="3"/>
          </w:tcPr>
          <w:p>
            <w:pPr>
              <w:pStyle w:val="5"/>
              <w:spacing w:before="150"/>
              <w:ind w:left="1685" w:right="168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指标</w:t>
            </w:r>
          </w:p>
        </w:tc>
        <w:tc>
          <w:tcPr>
            <w:tcW w:w="870" w:type="dxa"/>
          </w:tcPr>
          <w:p>
            <w:pPr>
              <w:pStyle w:val="5"/>
              <w:spacing w:before="150"/>
              <w:ind w:left="19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005" w:type="dxa"/>
          </w:tcPr>
          <w:p>
            <w:pPr>
              <w:pStyle w:val="5"/>
              <w:spacing w:before="150"/>
              <w:ind w:left="11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2020 级</w:t>
            </w: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spacing w:before="150"/>
              <w:ind w:left="11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2021 级</w:t>
            </w: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before="150"/>
              <w:ind w:left="113" w:right="4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85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435" w:type="dxa"/>
          </w:tcPr>
          <w:p>
            <w:pPr>
              <w:pStyle w:val="5"/>
              <w:spacing w:line="295" w:lineRule="exact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468" w:type="dxa"/>
            <w:gridSpan w:val="2"/>
          </w:tcPr>
          <w:p>
            <w:pPr>
              <w:pStyle w:val="5"/>
              <w:spacing w:line="295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全日制在校生人数</w:t>
            </w:r>
          </w:p>
        </w:tc>
        <w:tc>
          <w:tcPr>
            <w:tcW w:w="870" w:type="dxa"/>
          </w:tcPr>
          <w:p>
            <w:pPr>
              <w:pStyle w:val="5"/>
              <w:spacing w:line="295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2"/>
              <w:rPr>
                <w:rFonts w:hint="eastAsia" w:ascii="宋体" w:hAnsi="宋体" w:eastAsia="宋体" w:cs="宋体"/>
                <w:sz w:val="25"/>
              </w:rPr>
            </w:pPr>
          </w:p>
          <w:p>
            <w:pPr>
              <w:pStyle w:val="5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624" w:type="dxa"/>
            <w:gridSpan w:val="6"/>
          </w:tcPr>
          <w:p>
            <w:pPr>
              <w:pStyle w:val="5"/>
              <w:spacing w:line="280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教书育人满意度—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50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（1）课堂育人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78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调研人次</w:t>
            </w:r>
          </w:p>
        </w:tc>
        <w:tc>
          <w:tcPr>
            <w:tcW w:w="870" w:type="dxa"/>
          </w:tcPr>
          <w:p>
            <w:pPr>
              <w:pStyle w:val="5"/>
              <w:spacing w:line="278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78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9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  <w:tcBorders>
              <w:bottom w:val="single" w:color="000000" w:sz="8" w:space="0"/>
            </w:tcBorders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4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9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47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（2）课外育人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5"/>
              <w:spacing w:line="278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调研人次</w:t>
            </w:r>
          </w:p>
        </w:tc>
        <w:tc>
          <w:tcPr>
            <w:tcW w:w="870" w:type="dxa"/>
            <w:tcBorders>
              <w:top w:val="single" w:color="000000" w:sz="8" w:space="0"/>
            </w:tcBorders>
          </w:tcPr>
          <w:p>
            <w:pPr>
              <w:pStyle w:val="5"/>
              <w:spacing w:line="278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人次</w:t>
            </w:r>
          </w:p>
        </w:tc>
        <w:tc>
          <w:tcPr>
            <w:tcW w:w="1005" w:type="dxa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5"/>
              <w:spacing w:line="278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4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7"/>
              </w:rPr>
            </w:pPr>
          </w:p>
          <w:p>
            <w:pPr>
              <w:pStyle w:val="5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624" w:type="dxa"/>
            <w:gridSpan w:val="6"/>
          </w:tcPr>
          <w:p>
            <w:pPr>
              <w:pStyle w:val="5"/>
              <w:spacing w:line="280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课程教学满意度—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（1）思想政治课</w:t>
            </w:r>
          </w:p>
          <w:p>
            <w:pPr>
              <w:pStyle w:val="5"/>
              <w:spacing w:before="8" w:line="295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教学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调研课次</w:t>
            </w:r>
          </w:p>
        </w:tc>
        <w:tc>
          <w:tcPr>
            <w:tcW w:w="870" w:type="dxa"/>
          </w:tcPr>
          <w:p>
            <w:pPr>
              <w:pStyle w:val="5"/>
              <w:spacing w:line="280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4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46"/>
                <w:sz w:val="24"/>
              </w:rPr>
              <w:t>（2）</w:t>
            </w:r>
            <w:r>
              <w:rPr>
                <w:rFonts w:hint="eastAsia" w:ascii="宋体" w:hAnsi="宋体" w:eastAsia="宋体" w:cs="宋体"/>
                <w:spacing w:val="-52"/>
                <w:sz w:val="24"/>
              </w:rPr>
              <w:t>公共基础课</w:t>
            </w:r>
            <w:r>
              <w:rPr>
                <w:rFonts w:hint="eastAsia" w:ascii="宋体" w:hAnsi="宋体" w:eastAsia="宋体" w:cs="宋体"/>
                <w:spacing w:val="-46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不</w:t>
            </w:r>
          </w:p>
          <w:p>
            <w:pPr>
              <w:pStyle w:val="5"/>
              <w:spacing w:before="8" w:line="295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含思想政治课）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调研课次</w:t>
            </w:r>
          </w:p>
        </w:tc>
        <w:tc>
          <w:tcPr>
            <w:tcW w:w="870" w:type="dxa"/>
          </w:tcPr>
          <w:p>
            <w:pPr>
              <w:pStyle w:val="5"/>
              <w:spacing w:line="280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5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spacing w:before="150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（3）专业课教学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调研课次</w:t>
            </w:r>
          </w:p>
        </w:tc>
        <w:tc>
          <w:tcPr>
            <w:tcW w:w="870" w:type="dxa"/>
          </w:tcPr>
          <w:p>
            <w:pPr>
              <w:pStyle w:val="5"/>
              <w:spacing w:line="280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8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6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5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6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restart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0"/>
              <w:rPr>
                <w:rFonts w:hint="eastAsia" w:ascii="宋体" w:hAnsi="宋体" w:eastAsia="宋体" w:cs="宋体"/>
                <w:sz w:val="25"/>
              </w:rPr>
            </w:pPr>
          </w:p>
          <w:p>
            <w:pPr>
              <w:pStyle w:val="5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624" w:type="dxa"/>
            <w:gridSpan w:val="6"/>
          </w:tcPr>
          <w:p>
            <w:pPr>
              <w:pStyle w:val="5"/>
              <w:spacing w:line="278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管理和服务工作满意度—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spacing w:before="148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（1）学生工作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7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调研人次</w:t>
            </w:r>
          </w:p>
        </w:tc>
        <w:tc>
          <w:tcPr>
            <w:tcW w:w="870" w:type="dxa"/>
          </w:tcPr>
          <w:p>
            <w:pPr>
              <w:pStyle w:val="5"/>
              <w:spacing w:line="275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7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5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right w:val="single" w:color="000000" w:sz="8" w:space="0"/>
            </w:tcBorders>
          </w:tcPr>
          <w:p>
            <w:pPr>
              <w:pStyle w:val="5"/>
              <w:spacing w:before="148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（2）教学管理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76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调研人次</w:t>
            </w:r>
          </w:p>
        </w:tc>
        <w:tc>
          <w:tcPr>
            <w:tcW w:w="870" w:type="dxa"/>
          </w:tcPr>
          <w:p>
            <w:pPr>
              <w:pStyle w:val="5"/>
              <w:spacing w:line="276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76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90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5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90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restart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48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（3）后勤服务</w:t>
            </w:r>
          </w:p>
        </w:tc>
        <w:tc>
          <w:tcPr>
            <w:tcW w:w="1456" w:type="dxa"/>
            <w:tcBorders>
              <w:left w:val="single" w:color="000000" w:sz="8" w:space="0"/>
            </w:tcBorders>
          </w:tcPr>
          <w:p>
            <w:pPr>
              <w:pStyle w:val="5"/>
              <w:spacing w:line="27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调研人次</w:t>
            </w:r>
          </w:p>
        </w:tc>
        <w:tc>
          <w:tcPr>
            <w:tcW w:w="870" w:type="dxa"/>
          </w:tcPr>
          <w:p>
            <w:pPr>
              <w:pStyle w:val="5"/>
              <w:spacing w:line="275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人次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spacing w:line="27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  <w:bottom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2012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75" w:lineRule="exact"/>
              <w:ind w:left="11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满意度</w:t>
            </w:r>
          </w:p>
        </w:tc>
        <w:tc>
          <w:tcPr>
            <w:tcW w:w="870" w:type="dxa"/>
            <w:tcBorders>
              <w:bottom w:val="single" w:color="000000" w:sz="8" w:space="0"/>
            </w:tcBorders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12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5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" w:type="dxa"/>
            <w:tcBorders>
              <w:bottom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75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tcBorders>
              <w:top w:val="single" w:color="000000" w:sz="8" w:space="0"/>
            </w:tcBorders>
          </w:tcPr>
          <w:p>
            <w:pPr>
              <w:pStyle w:val="5"/>
              <w:spacing w:line="293" w:lineRule="exact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468" w:type="dxa"/>
            <w:gridSpan w:val="2"/>
            <w:tcBorders>
              <w:top w:val="single" w:color="000000" w:sz="8" w:space="0"/>
            </w:tcBorders>
          </w:tcPr>
          <w:p>
            <w:pPr>
              <w:pStyle w:val="5"/>
              <w:spacing w:line="293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学生参与志愿者活动时间</w:t>
            </w:r>
          </w:p>
        </w:tc>
        <w:tc>
          <w:tcPr>
            <w:tcW w:w="870" w:type="dxa"/>
            <w:tcBorders>
              <w:top w:val="single" w:color="000000" w:sz="8" w:space="0"/>
            </w:tcBorders>
          </w:tcPr>
          <w:p>
            <w:pPr>
              <w:pStyle w:val="5"/>
              <w:spacing w:line="293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人日</w:t>
            </w:r>
          </w:p>
        </w:tc>
        <w:tc>
          <w:tcPr>
            <w:tcW w:w="1005" w:type="dxa"/>
            <w:tcBorders>
              <w:top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5"/>
              <w:spacing w:line="293" w:lineRule="exact"/>
              <w:ind w:left="113" w:right="1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restart"/>
          </w:tcPr>
          <w:p>
            <w:pPr>
              <w:pStyle w:val="5"/>
              <w:spacing w:before="7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5"/>
              <w:spacing w:before="1"/>
              <w:ind w:left="1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624" w:type="dxa"/>
            <w:gridSpan w:val="6"/>
          </w:tcPr>
          <w:p>
            <w:pPr>
              <w:pStyle w:val="5"/>
              <w:spacing w:line="280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学生社团参与度—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3468" w:type="dxa"/>
            <w:gridSpan w:val="2"/>
          </w:tcPr>
          <w:p>
            <w:pPr>
              <w:pStyle w:val="5"/>
              <w:spacing w:line="295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（1）学生社团数</w:t>
            </w:r>
          </w:p>
        </w:tc>
        <w:tc>
          <w:tcPr>
            <w:tcW w:w="870" w:type="dxa"/>
          </w:tcPr>
          <w:p>
            <w:pPr>
              <w:pStyle w:val="5"/>
              <w:spacing w:line="295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85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35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3468" w:type="dxa"/>
            <w:gridSpan w:val="2"/>
          </w:tcPr>
          <w:p>
            <w:pPr>
              <w:pStyle w:val="5"/>
              <w:spacing w:line="280" w:lineRule="exact"/>
              <w:ind w:left="11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（2）参与各社团的学生人数</w:t>
            </w:r>
          </w:p>
        </w:tc>
        <w:tc>
          <w:tcPr>
            <w:tcW w:w="870" w:type="dxa"/>
          </w:tcPr>
          <w:p>
            <w:pPr>
              <w:pStyle w:val="5"/>
              <w:spacing w:line="280" w:lineRule="exact"/>
              <w:ind w:left="1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005" w:type="dxa"/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0" w:type="dxa"/>
            <w:tcBorders>
              <w:righ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91" w:type="dxa"/>
            <w:tcBorders>
              <w:left w:val="single" w:color="000000" w:sz="8" w:space="0"/>
            </w:tcBorders>
          </w:tcPr>
          <w:p>
            <w:pPr>
              <w:pStyle w:val="5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>
      <w:pPr>
        <w:spacing w:after="0"/>
        <w:rPr>
          <w:rFonts w:hint="eastAsia" w:ascii="宋体" w:hAnsi="宋体" w:eastAsia="宋体" w:cs="宋体"/>
          <w:sz w:val="22"/>
        </w:rPr>
        <w:sectPr>
          <w:pgSz w:w="11910" w:h="16850"/>
          <w:pgMar w:top="1600" w:right="580" w:bottom="2000" w:left="880" w:header="0" w:footer="1800" w:gutter="0"/>
          <w:cols w:space="720" w:num="1"/>
        </w:sect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三、“学生反馈表”指标及相关内涵说明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“学生反馈表”系通过高等职业学校学生的在校体验与反馈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来反映学校立德树人典型成效的评价管理工具。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课堂育人满意度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：指学生对于课堂育人活动表示满意的比例。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课外育人满意度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：指学生对于学校开展的课堂以外的育人活动表示满意的比例。若开展了多次满意度调研，则填写满意度的平均值。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思想政治课教学满意度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：指学生对于学校开设的思想政治课程的教材、教师、教学等方面表示满意的比例。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公共基础课教学满意度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：指学生对于学校开设的公共基础课（不含思想政治课）表示满意的比例。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专业课教学满意度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：指学生对于学校开设的专业课程表示满意的比例。若开展了多次满意度调研，则填写满意度的平均值。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学生工作满意度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：指学生对学工部门、团委、学生会、社团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联合会等单位开展的学生工作与活动表示满意的比例。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教学管理满意度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：指学生对于学校在课程设置、实习实践、测评考核等教学管理各个方面表示满意的比例。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后勤服务满意度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：指学生对于学校食堂、宿舍、洗浴等后勤服务质量、服务态度、基本设施等方面表示满意的比例。若开展了多次满意度调研，则填写满意度的平均值。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学生社团参与度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：指本校高职学生参与过社团活动的比例。其中，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学生社团数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指学校开办的社团总数；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参与各社团的学生人数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指分别参与不同社团活动的人数，应逐一列出。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809EB"/>
    <w:rsid w:val="2898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2021-10-28T03:33:00Z</dcterms:created>
  <dc:creator>猫大人</dc:creator>
  <cp:lastModifiedBy>猫大人</cp:lastModifiedBy>
  <dcterms:modified xsi:type="dcterms:W3CDTF">2021-10-28T03:34:44Z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0C0F4CC69DD14FD7BCACF81CDB8CF8FD</vt:lpwstr>
  </property>
</Properties>
</file>